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CC57B" w14:textId="77777777" w:rsidR="00155D53" w:rsidRPr="00155D53" w:rsidRDefault="0089700A" w:rsidP="00155D53">
      <w:pPr>
        <w:pStyle w:val="ListeParagraf"/>
        <w:numPr>
          <w:ilvl w:val="0"/>
          <w:numId w:val="12"/>
        </w:numPr>
        <w:spacing w:after="0" w:line="276" w:lineRule="auto"/>
        <w:jc w:val="both"/>
        <w:rPr>
          <w:rFonts w:ascii="Times New Roman" w:hAnsi="Times New Roman" w:cs="Times New Roman"/>
        </w:rPr>
      </w:pPr>
      <w:r w:rsidRPr="00CB3863">
        <w:rPr>
          <w:rFonts w:ascii="Times New Roman" w:hAnsi="Times New Roman" w:cs="Times New Roman"/>
          <w:b/>
          <w:bCs/>
        </w:rPr>
        <w:t>AMAÇ</w:t>
      </w:r>
    </w:p>
    <w:p w14:paraId="28082320" w14:textId="7139CA24" w:rsidR="00CE3606" w:rsidRPr="00155D53" w:rsidRDefault="00CB3863" w:rsidP="00155D53">
      <w:pPr>
        <w:spacing w:after="0" w:line="276" w:lineRule="auto"/>
        <w:ind w:firstLine="360"/>
        <w:jc w:val="both"/>
        <w:rPr>
          <w:rFonts w:ascii="Times New Roman" w:hAnsi="Times New Roman" w:cs="Times New Roman"/>
        </w:rPr>
      </w:pPr>
      <w:r w:rsidRPr="00155D53">
        <w:rPr>
          <w:rFonts w:ascii="Times New Roman" w:hAnsi="Times New Roman" w:cs="Times New Roman"/>
        </w:rPr>
        <w:t>Bu talimatın amacı, Ağrı İbrahim Çeçen Üniversitesi tüm birimlerinde</w:t>
      </w:r>
      <w:r w:rsidR="00CE3606" w:rsidRPr="00155D53">
        <w:rPr>
          <w:rFonts w:ascii="Times New Roman" w:hAnsi="Times New Roman" w:cs="Times New Roman"/>
        </w:rPr>
        <w:t xml:space="preserve"> kullanılan temizlik maddelerinin güvenli ve etkili bir şekilde kullanılmasını sağlayarak</w:t>
      </w:r>
      <w:r w:rsidRPr="00155D53">
        <w:rPr>
          <w:rFonts w:ascii="Times New Roman" w:hAnsi="Times New Roman" w:cs="Times New Roman"/>
        </w:rPr>
        <w:t>,</w:t>
      </w:r>
      <w:r w:rsidR="00CE3606" w:rsidRPr="00155D53">
        <w:rPr>
          <w:rFonts w:ascii="Times New Roman" w:hAnsi="Times New Roman" w:cs="Times New Roman"/>
        </w:rPr>
        <w:t xml:space="preserve"> temizlik personellerinde maruz</w:t>
      </w:r>
      <w:r w:rsidRPr="00155D53">
        <w:rPr>
          <w:rFonts w:ascii="Times New Roman" w:hAnsi="Times New Roman" w:cs="Times New Roman"/>
        </w:rPr>
        <w:t>iyetlere karşı riskleri azaltmaktır.</w:t>
      </w:r>
    </w:p>
    <w:p w14:paraId="5DAB68C1" w14:textId="77777777" w:rsidR="00CB3863" w:rsidRPr="00CB3863" w:rsidRDefault="00CB3863" w:rsidP="00CB3863">
      <w:pPr>
        <w:spacing w:after="0" w:line="276" w:lineRule="auto"/>
        <w:ind w:firstLine="360"/>
        <w:jc w:val="both"/>
        <w:rPr>
          <w:rFonts w:ascii="Times New Roman" w:hAnsi="Times New Roman" w:cs="Times New Roman"/>
        </w:rPr>
      </w:pPr>
    </w:p>
    <w:p w14:paraId="1AD71767" w14:textId="77777777" w:rsidR="0089700A" w:rsidRPr="00CB3863" w:rsidRDefault="0089700A" w:rsidP="00CB3863">
      <w:pPr>
        <w:pStyle w:val="ListeParagraf"/>
        <w:numPr>
          <w:ilvl w:val="0"/>
          <w:numId w:val="12"/>
        </w:numPr>
        <w:spacing w:after="0" w:line="276" w:lineRule="auto"/>
        <w:jc w:val="both"/>
        <w:rPr>
          <w:rFonts w:ascii="Times New Roman" w:hAnsi="Times New Roman" w:cs="Times New Roman"/>
        </w:rPr>
      </w:pPr>
      <w:r w:rsidRPr="00CB3863">
        <w:rPr>
          <w:rFonts w:ascii="Times New Roman" w:hAnsi="Times New Roman" w:cs="Times New Roman"/>
          <w:b/>
          <w:bCs/>
        </w:rPr>
        <w:t>KAPSAM</w:t>
      </w:r>
    </w:p>
    <w:p w14:paraId="5B38580B" w14:textId="60815252" w:rsidR="00CE3606" w:rsidRDefault="00155D53" w:rsidP="00CB3863">
      <w:pPr>
        <w:spacing w:after="0" w:line="276" w:lineRule="auto"/>
        <w:ind w:firstLine="360"/>
        <w:jc w:val="both"/>
        <w:rPr>
          <w:rFonts w:ascii="Times New Roman" w:hAnsi="Times New Roman" w:cs="Times New Roman"/>
        </w:rPr>
      </w:pPr>
      <w:r>
        <w:rPr>
          <w:rFonts w:ascii="Times New Roman" w:hAnsi="Times New Roman" w:cs="Times New Roman"/>
        </w:rPr>
        <w:t xml:space="preserve">Bu talimat, Ağrı İbrahim Çeçen Üniversitesi </w:t>
      </w:r>
      <w:r w:rsidR="00CE3606" w:rsidRPr="00CB3863">
        <w:rPr>
          <w:rFonts w:ascii="Times New Roman" w:hAnsi="Times New Roman" w:cs="Times New Roman"/>
        </w:rPr>
        <w:t>temizlik personellerini kapsar.</w:t>
      </w:r>
    </w:p>
    <w:p w14:paraId="5930EEBD" w14:textId="77777777" w:rsidR="00CB3863" w:rsidRPr="00CB3863" w:rsidRDefault="00CB3863" w:rsidP="00CB3863">
      <w:pPr>
        <w:spacing w:after="0" w:line="276" w:lineRule="auto"/>
        <w:ind w:firstLine="360"/>
        <w:jc w:val="both"/>
        <w:rPr>
          <w:rFonts w:ascii="Times New Roman" w:hAnsi="Times New Roman" w:cs="Times New Roman"/>
        </w:rPr>
      </w:pPr>
    </w:p>
    <w:p w14:paraId="4DD0FDAC" w14:textId="77777777" w:rsidR="0089700A" w:rsidRPr="00CB3863" w:rsidRDefault="0089700A" w:rsidP="00CB3863">
      <w:pPr>
        <w:pStyle w:val="ListeParagraf"/>
        <w:numPr>
          <w:ilvl w:val="0"/>
          <w:numId w:val="12"/>
        </w:numPr>
        <w:spacing w:after="0" w:line="276" w:lineRule="auto"/>
        <w:jc w:val="both"/>
        <w:rPr>
          <w:rFonts w:ascii="Times New Roman" w:hAnsi="Times New Roman" w:cs="Times New Roman"/>
        </w:rPr>
      </w:pPr>
      <w:r w:rsidRPr="00CB3863">
        <w:rPr>
          <w:rFonts w:ascii="Times New Roman" w:hAnsi="Times New Roman" w:cs="Times New Roman"/>
          <w:b/>
          <w:bCs/>
        </w:rPr>
        <w:t>SORUMLULAR</w:t>
      </w:r>
    </w:p>
    <w:p w14:paraId="1B967A89" w14:textId="2E583B79" w:rsidR="00CE3606" w:rsidRDefault="00155D53" w:rsidP="00CB3863">
      <w:pPr>
        <w:spacing w:after="0" w:line="276" w:lineRule="auto"/>
        <w:ind w:firstLine="360"/>
        <w:jc w:val="both"/>
        <w:rPr>
          <w:rFonts w:ascii="Times New Roman" w:hAnsi="Times New Roman" w:cs="Times New Roman"/>
        </w:rPr>
      </w:pPr>
      <w:r>
        <w:rPr>
          <w:rFonts w:ascii="Times New Roman" w:hAnsi="Times New Roman" w:cs="Times New Roman"/>
        </w:rPr>
        <w:t>Bu talimatın uygulanmasından t</w:t>
      </w:r>
      <w:r w:rsidR="0089700A" w:rsidRPr="00CB3863">
        <w:rPr>
          <w:rFonts w:ascii="Times New Roman" w:hAnsi="Times New Roman" w:cs="Times New Roman"/>
        </w:rPr>
        <w:t>emizlik personelleri, ilgili Birim Amirleri</w:t>
      </w:r>
      <w:r>
        <w:rPr>
          <w:rFonts w:ascii="Times New Roman" w:hAnsi="Times New Roman" w:cs="Times New Roman"/>
        </w:rPr>
        <w:t xml:space="preserve"> sorumludur.</w:t>
      </w:r>
    </w:p>
    <w:p w14:paraId="4D5CC2DD" w14:textId="77777777" w:rsidR="00CB3863" w:rsidRPr="00CB3863" w:rsidRDefault="00CB3863" w:rsidP="00CB3863">
      <w:pPr>
        <w:spacing w:after="0" w:line="276" w:lineRule="auto"/>
        <w:ind w:firstLine="360"/>
        <w:jc w:val="both"/>
        <w:rPr>
          <w:rFonts w:ascii="Times New Roman" w:hAnsi="Times New Roman" w:cs="Times New Roman"/>
        </w:rPr>
      </w:pPr>
    </w:p>
    <w:p w14:paraId="7C8FFB34" w14:textId="448D12D2" w:rsidR="0089700A" w:rsidRDefault="0089700A" w:rsidP="00CB3863">
      <w:pPr>
        <w:pStyle w:val="ListeParagraf"/>
        <w:numPr>
          <w:ilvl w:val="0"/>
          <w:numId w:val="12"/>
        </w:numPr>
        <w:spacing w:after="0" w:line="276" w:lineRule="auto"/>
        <w:jc w:val="both"/>
        <w:rPr>
          <w:rFonts w:ascii="Times New Roman" w:hAnsi="Times New Roman" w:cs="Times New Roman"/>
          <w:b/>
          <w:bCs/>
        </w:rPr>
      </w:pPr>
      <w:r w:rsidRPr="00CB3863">
        <w:rPr>
          <w:rFonts w:ascii="Times New Roman" w:hAnsi="Times New Roman" w:cs="Times New Roman"/>
          <w:b/>
          <w:bCs/>
        </w:rPr>
        <w:t>TANIMLAR</w:t>
      </w:r>
    </w:p>
    <w:p w14:paraId="7317CF3D" w14:textId="77777777" w:rsidR="00155D53" w:rsidRPr="00CB3863" w:rsidRDefault="00155D53" w:rsidP="00155D53">
      <w:pPr>
        <w:pStyle w:val="ListeParagraf"/>
        <w:spacing w:after="0" w:line="276" w:lineRule="auto"/>
        <w:jc w:val="both"/>
        <w:rPr>
          <w:rFonts w:ascii="Times New Roman" w:hAnsi="Times New Roman" w:cs="Times New Roman"/>
          <w:b/>
          <w:bCs/>
        </w:rPr>
      </w:pPr>
    </w:p>
    <w:p w14:paraId="2E0285F6" w14:textId="77777777" w:rsidR="00CE3606" w:rsidRPr="00CB3863" w:rsidRDefault="00CE3606" w:rsidP="00155D53">
      <w:pPr>
        <w:spacing w:after="0" w:line="276" w:lineRule="auto"/>
        <w:ind w:firstLine="360"/>
        <w:jc w:val="both"/>
        <w:rPr>
          <w:rFonts w:ascii="Times New Roman" w:hAnsi="Times New Roman" w:cs="Times New Roman"/>
        </w:rPr>
      </w:pPr>
      <w:r w:rsidRPr="00CB3863">
        <w:rPr>
          <w:rFonts w:ascii="Times New Roman" w:hAnsi="Times New Roman" w:cs="Times New Roman"/>
          <w:b/>
          <w:bCs/>
        </w:rPr>
        <w:t>Temizlik malzemeleri;</w:t>
      </w:r>
      <w:r w:rsidRPr="00CB3863">
        <w:rPr>
          <w:rFonts w:ascii="Times New Roman" w:hAnsi="Times New Roman" w:cs="Times New Roman"/>
        </w:rPr>
        <w:t xml:space="preserve"> Sabun, Deterjan, Yumuşatıcılar, Çamaşır Suyu, Çamaşır Sodası, Tuz Ruhu</w:t>
      </w:r>
    </w:p>
    <w:p w14:paraId="59CDAC9E" w14:textId="77777777" w:rsidR="0089700A" w:rsidRPr="00CB3863" w:rsidRDefault="0089700A" w:rsidP="00155D53">
      <w:pPr>
        <w:spacing w:after="0" w:line="276" w:lineRule="auto"/>
        <w:ind w:firstLine="360"/>
        <w:jc w:val="both"/>
        <w:rPr>
          <w:rFonts w:ascii="Times New Roman" w:hAnsi="Times New Roman" w:cs="Times New Roman"/>
          <w:b/>
          <w:bCs/>
        </w:rPr>
      </w:pPr>
      <w:r w:rsidRPr="00CB3863">
        <w:rPr>
          <w:rFonts w:ascii="Times New Roman" w:hAnsi="Times New Roman" w:cs="Times New Roman"/>
          <w:b/>
          <w:bCs/>
        </w:rPr>
        <w:t xml:space="preserve">Kimyasal Temizlik Malzemeleri Doğru Kullanımı: </w:t>
      </w:r>
    </w:p>
    <w:p w14:paraId="155B97F9" w14:textId="77777777" w:rsidR="0089700A" w:rsidRPr="00CB3863" w:rsidRDefault="00CE3606" w:rsidP="00CB3863">
      <w:pPr>
        <w:pStyle w:val="ListeParagraf"/>
        <w:numPr>
          <w:ilvl w:val="0"/>
          <w:numId w:val="13"/>
        </w:numPr>
        <w:spacing w:after="0" w:line="276" w:lineRule="auto"/>
        <w:jc w:val="both"/>
        <w:rPr>
          <w:rFonts w:ascii="Times New Roman" w:hAnsi="Times New Roman" w:cs="Times New Roman"/>
          <w:b/>
          <w:bCs/>
        </w:rPr>
      </w:pPr>
      <w:r w:rsidRPr="00CB3863">
        <w:rPr>
          <w:rFonts w:ascii="Times New Roman" w:hAnsi="Times New Roman" w:cs="Times New Roman"/>
        </w:rPr>
        <w:t>Kimyasal maddeler, zehirli ve yanıcı olabilir ya da karıştırıldıkları zaman şiddetli tepki verebilirler.</w:t>
      </w:r>
    </w:p>
    <w:p w14:paraId="4DC5E0A5" w14:textId="092D95E2" w:rsidR="00CE3606" w:rsidRPr="00CB3863" w:rsidRDefault="0089700A" w:rsidP="00CB3863">
      <w:pPr>
        <w:pStyle w:val="ListeParagraf"/>
        <w:numPr>
          <w:ilvl w:val="0"/>
          <w:numId w:val="13"/>
        </w:numPr>
        <w:spacing w:after="0" w:line="276" w:lineRule="auto"/>
        <w:jc w:val="both"/>
        <w:rPr>
          <w:rFonts w:ascii="Times New Roman" w:hAnsi="Times New Roman" w:cs="Times New Roman"/>
          <w:bCs/>
        </w:rPr>
      </w:pPr>
      <w:r w:rsidRPr="00CB3863">
        <w:rPr>
          <w:rFonts w:ascii="Times New Roman" w:hAnsi="Times New Roman" w:cs="Times New Roman"/>
          <w:bCs/>
        </w:rPr>
        <w:t>Kimyasal temizlik malzemeleri vücudumuza 3 yolla girerler</w:t>
      </w:r>
    </w:p>
    <w:p w14:paraId="3B47F1E8" w14:textId="77777777" w:rsidR="00CE3606" w:rsidRPr="00CB3863" w:rsidRDefault="00CE3606" w:rsidP="00CB3863">
      <w:pPr>
        <w:pStyle w:val="ListeParagraf"/>
        <w:numPr>
          <w:ilvl w:val="0"/>
          <w:numId w:val="11"/>
        </w:numPr>
        <w:spacing w:after="0" w:line="276" w:lineRule="auto"/>
        <w:jc w:val="both"/>
        <w:rPr>
          <w:rFonts w:ascii="Times New Roman" w:hAnsi="Times New Roman" w:cs="Times New Roman"/>
          <w:b/>
          <w:bCs/>
        </w:rPr>
      </w:pPr>
      <w:r w:rsidRPr="00CB3863">
        <w:rPr>
          <w:rFonts w:ascii="Times New Roman" w:hAnsi="Times New Roman" w:cs="Times New Roman"/>
        </w:rPr>
        <w:t>Solunum yoluyla</w:t>
      </w:r>
    </w:p>
    <w:p w14:paraId="5218348F" w14:textId="77777777" w:rsidR="00CE3606" w:rsidRPr="00CB3863" w:rsidRDefault="00CE3606" w:rsidP="00CB3863">
      <w:pPr>
        <w:pStyle w:val="ListeParagraf"/>
        <w:numPr>
          <w:ilvl w:val="0"/>
          <w:numId w:val="11"/>
        </w:numPr>
        <w:spacing w:after="0" w:line="276" w:lineRule="auto"/>
        <w:jc w:val="both"/>
        <w:rPr>
          <w:rFonts w:ascii="Times New Roman" w:hAnsi="Times New Roman" w:cs="Times New Roman"/>
          <w:b/>
          <w:bCs/>
        </w:rPr>
      </w:pPr>
      <w:r w:rsidRPr="00CB3863">
        <w:rPr>
          <w:rFonts w:ascii="Times New Roman" w:hAnsi="Times New Roman" w:cs="Times New Roman"/>
        </w:rPr>
        <w:t>Deri ve gözlerden absorbe edilerek</w:t>
      </w:r>
    </w:p>
    <w:p w14:paraId="05A545A4" w14:textId="77777777" w:rsidR="00CE3606" w:rsidRPr="00CB3863" w:rsidRDefault="00CE3606" w:rsidP="00CB3863">
      <w:pPr>
        <w:pStyle w:val="ListeParagraf"/>
        <w:numPr>
          <w:ilvl w:val="0"/>
          <w:numId w:val="11"/>
        </w:numPr>
        <w:spacing w:after="0" w:line="276" w:lineRule="auto"/>
        <w:jc w:val="both"/>
        <w:rPr>
          <w:rFonts w:ascii="Times New Roman" w:hAnsi="Times New Roman" w:cs="Times New Roman"/>
          <w:b/>
          <w:bCs/>
        </w:rPr>
      </w:pPr>
      <w:r w:rsidRPr="00CB3863">
        <w:rPr>
          <w:rFonts w:ascii="Times New Roman" w:hAnsi="Times New Roman" w:cs="Times New Roman"/>
        </w:rPr>
        <w:t>Sindirimle</w:t>
      </w:r>
    </w:p>
    <w:p w14:paraId="7072C4C0" w14:textId="2BECCA62" w:rsidR="00CE3606" w:rsidRPr="00CB3863" w:rsidRDefault="0089700A" w:rsidP="00155D53">
      <w:pPr>
        <w:ind w:firstLine="284"/>
        <w:jc w:val="both"/>
        <w:rPr>
          <w:rFonts w:ascii="Times New Roman" w:hAnsi="Times New Roman" w:cs="Times New Roman"/>
          <w:b/>
          <w:bCs/>
        </w:rPr>
      </w:pPr>
      <w:r w:rsidRPr="00CB3863">
        <w:rPr>
          <w:rFonts w:ascii="Times New Roman" w:hAnsi="Times New Roman" w:cs="Times New Roman"/>
          <w:b/>
          <w:bCs/>
        </w:rPr>
        <w:t xml:space="preserve">Çamaşır Suyu: </w:t>
      </w:r>
      <w:r w:rsidR="00CE3606" w:rsidRPr="00CB3863">
        <w:rPr>
          <w:rFonts w:ascii="Times New Roman" w:hAnsi="Times New Roman" w:cs="Times New Roman"/>
        </w:rPr>
        <w:t>Bulaşık, fayans, ıslak zemin, banyo ve tuvalet temizliğinde ve hijyen amacıyla kullanılan kimyasal bir maddedir.</w:t>
      </w:r>
    </w:p>
    <w:p w14:paraId="4976781E" w14:textId="400CE186" w:rsidR="0089700A" w:rsidRPr="00CB3863" w:rsidRDefault="00CE3606" w:rsidP="00155D53">
      <w:pPr>
        <w:ind w:firstLine="284"/>
        <w:jc w:val="both"/>
        <w:rPr>
          <w:rFonts w:ascii="Times New Roman" w:hAnsi="Times New Roman" w:cs="Times New Roman"/>
        </w:rPr>
      </w:pPr>
      <w:r w:rsidRPr="00CB3863">
        <w:rPr>
          <w:rFonts w:ascii="Times New Roman" w:hAnsi="Times New Roman" w:cs="Times New Roman"/>
          <w:b/>
          <w:bCs/>
        </w:rPr>
        <w:t>Klorlu Çamaşır Suyu:</w:t>
      </w:r>
      <w:r w:rsidRPr="00CB3863">
        <w:rPr>
          <w:rFonts w:ascii="Times New Roman" w:hAnsi="Times New Roman" w:cs="Times New Roman"/>
        </w:rPr>
        <w:t xml:space="preserve"> Sodyum Hipoklorit in %5 lik çözeltisidir.</w:t>
      </w:r>
      <w:r w:rsidR="0089700A" w:rsidRPr="00CB3863">
        <w:rPr>
          <w:rFonts w:ascii="Times New Roman" w:hAnsi="Times New Roman" w:cs="Times New Roman"/>
        </w:rPr>
        <w:t xml:space="preserve"> </w:t>
      </w:r>
      <w:r w:rsidRPr="00CB3863">
        <w:rPr>
          <w:rFonts w:ascii="Times New Roman" w:hAnsi="Times New Roman" w:cs="Times New Roman"/>
        </w:rPr>
        <w:t>Beyazlatıcı ve parlatıcı özelliğine sahiptir. Mikrop öldürücü özelliğine sahiptir.</w:t>
      </w:r>
    </w:p>
    <w:p w14:paraId="028CE1AF" w14:textId="53AF7672" w:rsidR="00CE3606" w:rsidRPr="00CB3863" w:rsidRDefault="0089700A" w:rsidP="00155D53">
      <w:pPr>
        <w:ind w:firstLine="284"/>
        <w:jc w:val="both"/>
        <w:rPr>
          <w:rFonts w:ascii="Times New Roman" w:hAnsi="Times New Roman" w:cs="Times New Roman"/>
        </w:rPr>
      </w:pPr>
      <w:r w:rsidRPr="00CB3863">
        <w:rPr>
          <w:rFonts w:ascii="Times New Roman" w:hAnsi="Times New Roman" w:cs="Times New Roman"/>
          <w:b/>
          <w:bCs/>
        </w:rPr>
        <w:t>Tuz Ruhu:</w:t>
      </w:r>
      <w:r w:rsidRPr="00CB3863">
        <w:rPr>
          <w:rFonts w:ascii="Times New Roman" w:hAnsi="Times New Roman" w:cs="Times New Roman"/>
        </w:rPr>
        <w:t xml:space="preserve"> </w:t>
      </w:r>
      <w:r w:rsidR="00CE3606" w:rsidRPr="00CB3863">
        <w:rPr>
          <w:rFonts w:ascii="Times New Roman" w:hAnsi="Times New Roman" w:cs="Times New Roman"/>
        </w:rPr>
        <w:t>Hidroklorik asit, hidrojen ve klor elementlerinden oluşan, oda sıcaklığı ve normal basınçta gaz halinde bulunan kimyasal bileşiktir.</w:t>
      </w:r>
    </w:p>
    <w:p w14:paraId="71BAAE18" w14:textId="77777777" w:rsidR="00CE3606" w:rsidRPr="00CB3863" w:rsidRDefault="00CE3606" w:rsidP="00CB3863">
      <w:pPr>
        <w:pStyle w:val="ListeParagraf"/>
        <w:numPr>
          <w:ilvl w:val="0"/>
          <w:numId w:val="4"/>
        </w:numPr>
        <w:jc w:val="both"/>
        <w:rPr>
          <w:rFonts w:ascii="Times New Roman" w:hAnsi="Times New Roman" w:cs="Times New Roman"/>
          <w:b/>
          <w:bCs/>
        </w:rPr>
      </w:pPr>
      <w:r w:rsidRPr="00CB3863">
        <w:rPr>
          <w:rFonts w:ascii="Times New Roman" w:hAnsi="Times New Roman" w:cs="Times New Roman"/>
        </w:rPr>
        <w:t>Temizlikte doğru kullanılan %36 lık derişik HCl, tuz ruhudur; sıvıdır.</w:t>
      </w:r>
    </w:p>
    <w:p w14:paraId="21B5BF6A" w14:textId="159D0584" w:rsidR="00CE3606" w:rsidRPr="00CB3863" w:rsidRDefault="00CE3606" w:rsidP="00CB3863">
      <w:pPr>
        <w:pStyle w:val="ListeParagraf"/>
        <w:numPr>
          <w:ilvl w:val="0"/>
          <w:numId w:val="4"/>
        </w:numPr>
        <w:jc w:val="both"/>
        <w:rPr>
          <w:rFonts w:ascii="Times New Roman" w:hAnsi="Times New Roman" w:cs="Times New Roman"/>
          <w:b/>
          <w:bCs/>
        </w:rPr>
      </w:pPr>
      <w:r w:rsidRPr="00CB3863">
        <w:rPr>
          <w:rFonts w:ascii="Times New Roman" w:hAnsi="Times New Roman" w:cs="Times New Roman"/>
        </w:rPr>
        <w:t>Fayans, taş vb ıslak zeminde ağır kirleri temizlemek için kullanılır. Derişik HCl (tuz ruhu), organizmalar için büyük tahribata neden olabilmektedir. Gaz halindeki bir miktar HCl solunumu halinde, tüm solunum sistemi tahrip edilebilir. Sıvı halde döküldüğü çoğu yüzeyi eritebilir. HCl (tuz ruhu) ile çalışırken, eldiven ve koruyucu kıyafetlerin giyilmesi HCl’ den kaynaklanabilecek tahribatların azaltılmasında veya engellenmesinde önemlidir.</w:t>
      </w:r>
    </w:p>
    <w:p w14:paraId="43E9666E" w14:textId="2E32E63D" w:rsidR="00AF06AD" w:rsidRPr="00CB3863" w:rsidRDefault="00AF06AD" w:rsidP="00155D53">
      <w:pPr>
        <w:ind w:firstLine="360"/>
        <w:jc w:val="both"/>
        <w:rPr>
          <w:rFonts w:ascii="Times New Roman" w:hAnsi="Times New Roman" w:cs="Times New Roman"/>
          <w:b/>
          <w:bCs/>
        </w:rPr>
      </w:pPr>
      <w:r w:rsidRPr="00CB3863">
        <w:rPr>
          <w:rFonts w:ascii="Times New Roman" w:hAnsi="Times New Roman" w:cs="Times New Roman"/>
          <w:b/>
          <w:bCs/>
        </w:rPr>
        <w:t xml:space="preserve">Kimyasallar Tarafından En Fazla Hedef Alınan Organlar: </w:t>
      </w:r>
      <w:r w:rsidRPr="00CB3863">
        <w:rPr>
          <w:rFonts w:ascii="Times New Roman" w:hAnsi="Times New Roman" w:cs="Times New Roman"/>
        </w:rPr>
        <w:t>Deri, merkezi sinir sistemi, kan dolaşım sistemi, göz, karaciğer, böbrek, akciğer, kas ve kemik iliği.</w:t>
      </w:r>
    </w:p>
    <w:p w14:paraId="297FBAFC" w14:textId="77777777" w:rsidR="00AF06AD" w:rsidRPr="00CB3863" w:rsidRDefault="00AF06AD" w:rsidP="00CB3863">
      <w:pPr>
        <w:pStyle w:val="ListeParagraf"/>
        <w:numPr>
          <w:ilvl w:val="0"/>
          <w:numId w:val="12"/>
        </w:numPr>
        <w:jc w:val="both"/>
        <w:rPr>
          <w:rFonts w:ascii="Times New Roman" w:hAnsi="Times New Roman" w:cs="Times New Roman"/>
          <w:b/>
          <w:bCs/>
        </w:rPr>
      </w:pPr>
      <w:r w:rsidRPr="00CB3863">
        <w:rPr>
          <w:rFonts w:ascii="Times New Roman" w:hAnsi="Times New Roman" w:cs="Times New Roman"/>
          <w:b/>
          <w:bCs/>
        </w:rPr>
        <w:t>UYGULAMA</w:t>
      </w:r>
    </w:p>
    <w:p w14:paraId="5DF1F8F8" w14:textId="5E2E90AF" w:rsidR="00CE3606" w:rsidRPr="00CB3863" w:rsidRDefault="00CE3606" w:rsidP="00CB3863">
      <w:pPr>
        <w:pStyle w:val="ListeParagraf"/>
        <w:numPr>
          <w:ilvl w:val="0"/>
          <w:numId w:val="14"/>
        </w:numPr>
        <w:jc w:val="both"/>
        <w:rPr>
          <w:rFonts w:ascii="Times New Roman" w:hAnsi="Times New Roman" w:cs="Times New Roman"/>
          <w:b/>
          <w:bCs/>
        </w:rPr>
      </w:pPr>
      <w:r w:rsidRPr="00CB3863">
        <w:rPr>
          <w:rFonts w:ascii="Times New Roman" w:hAnsi="Times New Roman" w:cs="Times New Roman"/>
          <w:bCs/>
        </w:rPr>
        <w:t>Çamaşır suyu ile tuz ruhu birleşirse Cl₂ açığa çıkar.</w:t>
      </w:r>
      <w:r w:rsidR="00AF06AD" w:rsidRPr="00CB3863">
        <w:rPr>
          <w:rFonts w:ascii="Times New Roman" w:hAnsi="Times New Roman" w:cs="Times New Roman"/>
          <w:bCs/>
        </w:rPr>
        <w:t xml:space="preserve"> </w:t>
      </w:r>
      <w:r w:rsidRPr="00CB3863">
        <w:rPr>
          <w:rFonts w:ascii="Times New Roman" w:hAnsi="Times New Roman" w:cs="Times New Roman"/>
        </w:rPr>
        <w:t xml:space="preserve">Solunduğunda vücut da büyük hasara neden olmaktadır Cl₂ gazı oldukça zararlıdır. Bu nedenle </w:t>
      </w:r>
      <w:r w:rsidRPr="00CB3863">
        <w:rPr>
          <w:rFonts w:ascii="Times New Roman" w:hAnsi="Times New Roman" w:cs="Times New Roman"/>
          <w:u w:val="single"/>
        </w:rPr>
        <w:t>tuz ruhu ile çamaşır suyunun birlikte asla kullanılmaması gerekir</w:t>
      </w:r>
      <w:r w:rsidRPr="00CB3863">
        <w:rPr>
          <w:rFonts w:ascii="Times New Roman" w:hAnsi="Times New Roman" w:cs="Times New Roman"/>
        </w:rPr>
        <w:t>.</w:t>
      </w:r>
    </w:p>
    <w:p w14:paraId="336BB2BC" w14:textId="28EEA3A5" w:rsidR="00AF06AD" w:rsidRPr="00CB3863" w:rsidRDefault="00AF06AD" w:rsidP="00CB3863">
      <w:pPr>
        <w:pStyle w:val="ListeParagraf"/>
        <w:numPr>
          <w:ilvl w:val="0"/>
          <w:numId w:val="14"/>
        </w:numPr>
        <w:jc w:val="both"/>
        <w:rPr>
          <w:rFonts w:ascii="Times New Roman" w:hAnsi="Times New Roman" w:cs="Times New Roman"/>
        </w:rPr>
      </w:pPr>
      <w:r w:rsidRPr="00CB3863">
        <w:rPr>
          <w:rFonts w:ascii="Times New Roman" w:hAnsi="Times New Roman" w:cs="Times New Roman"/>
        </w:rPr>
        <w:t>Yüzey dezenfektanı ol</w:t>
      </w:r>
      <w:r w:rsidR="00155D53">
        <w:rPr>
          <w:rFonts w:ascii="Times New Roman" w:hAnsi="Times New Roman" w:cs="Times New Roman"/>
        </w:rPr>
        <w:t>arak 1/100’lük çamaşır suyu; 1 litre</w:t>
      </w:r>
      <w:r w:rsidRPr="00CB3863">
        <w:rPr>
          <w:rFonts w:ascii="Times New Roman" w:hAnsi="Times New Roman" w:cs="Times New Roman"/>
        </w:rPr>
        <w:t xml:space="preserve"> suya 10 cc çamaşır suyu kullanılmalıdır. Kan ve vücut sıvılarının temas ettiği yüzeylerin temizliğinde 1/10’luk çamaşır</w:t>
      </w:r>
      <w:r w:rsidR="00155D53">
        <w:rPr>
          <w:rFonts w:ascii="Times New Roman" w:hAnsi="Times New Roman" w:cs="Times New Roman"/>
        </w:rPr>
        <w:t xml:space="preserve"> suyu; 1 litre su</w:t>
      </w:r>
      <w:r w:rsidRPr="00CB3863">
        <w:rPr>
          <w:rFonts w:ascii="Times New Roman" w:hAnsi="Times New Roman" w:cs="Times New Roman"/>
        </w:rPr>
        <w:t xml:space="preserve">ya 100 cc çamaşır suyu </w:t>
      </w:r>
      <w:r w:rsidR="00155D53">
        <w:rPr>
          <w:rFonts w:ascii="Times New Roman" w:hAnsi="Times New Roman" w:cs="Times New Roman"/>
        </w:rPr>
        <w:lastRenderedPageBreak/>
        <w:t>kullanılmalıdır. 10 litre</w:t>
      </w:r>
      <w:r w:rsidRPr="00CB3863">
        <w:rPr>
          <w:rFonts w:ascii="Times New Roman" w:hAnsi="Times New Roman" w:cs="Times New Roman"/>
        </w:rPr>
        <w:t>lik kovaya 1 su bardağı yeterlidir. El yıkanan lavabolar, klozetler ve duş yerleri sağlığımız açısından en fazla temizlenmesi gereken yerlerdir.</w:t>
      </w:r>
    </w:p>
    <w:p w14:paraId="45B4B083" w14:textId="77777777" w:rsidR="00AF06AD" w:rsidRPr="00CB3863" w:rsidRDefault="00AF06AD" w:rsidP="00CB3863">
      <w:pPr>
        <w:pStyle w:val="ListeParagraf"/>
        <w:numPr>
          <w:ilvl w:val="0"/>
          <w:numId w:val="14"/>
        </w:numPr>
        <w:jc w:val="both"/>
        <w:rPr>
          <w:rFonts w:ascii="Times New Roman" w:hAnsi="Times New Roman" w:cs="Times New Roman"/>
        </w:rPr>
      </w:pPr>
      <w:r w:rsidRPr="00CB3863">
        <w:rPr>
          <w:rFonts w:ascii="Times New Roman" w:hAnsi="Times New Roman" w:cs="Times New Roman"/>
        </w:rPr>
        <w:t>Elde yıkamada kullanılan deterjan elde, makinede kullanmaya uygun deterjan makinede kullanılmalıdır.</w:t>
      </w:r>
    </w:p>
    <w:p w14:paraId="2A66001A" w14:textId="77777777" w:rsidR="00AF06AD" w:rsidRPr="00CB3863" w:rsidRDefault="00AF06AD" w:rsidP="00CB3863">
      <w:pPr>
        <w:pStyle w:val="ListeParagraf"/>
        <w:numPr>
          <w:ilvl w:val="0"/>
          <w:numId w:val="14"/>
        </w:numPr>
        <w:jc w:val="both"/>
        <w:rPr>
          <w:rFonts w:ascii="Times New Roman" w:hAnsi="Times New Roman" w:cs="Times New Roman"/>
          <w:b/>
          <w:bCs/>
        </w:rPr>
      </w:pPr>
      <w:r w:rsidRPr="00CB3863">
        <w:rPr>
          <w:rFonts w:ascii="Times New Roman" w:hAnsi="Times New Roman" w:cs="Times New Roman"/>
        </w:rPr>
        <w:t>“Çok köpük iyi temizlik” yanılgısıyla gereğinden fazla miktarda temizlik maddesi kullanmayınız. Kullanılan kimyasal ürünlerin vücudumuza temas etmemesine dikkat edilmelidir.</w:t>
      </w:r>
    </w:p>
    <w:p w14:paraId="36933DB9" w14:textId="77777777" w:rsidR="00AF06AD" w:rsidRPr="00CB3863" w:rsidRDefault="00CE3606" w:rsidP="00CB3863">
      <w:pPr>
        <w:pStyle w:val="ListeParagraf"/>
        <w:numPr>
          <w:ilvl w:val="0"/>
          <w:numId w:val="14"/>
        </w:numPr>
        <w:jc w:val="both"/>
        <w:rPr>
          <w:rFonts w:ascii="Times New Roman" w:hAnsi="Times New Roman" w:cs="Times New Roman"/>
          <w:b/>
          <w:bCs/>
        </w:rPr>
      </w:pPr>
      <w:r w:rsidRPr="00CB3863">
        <w:rPr>
          <w:rFonts w:ascii="Times New Roman" w:hAnsi="Times New Roman" w:cs="Times New Roman"/>
          <w:color w:val="040C28"/>
        </w:rPr>
        <w:t>Kimyasallar</w:t>
      </w:r>
      <w:r w:rsidRPr="00CB3863">
        <w:rPr>
          <w:rFonts w:ascii="Times New Roman" w:hAnsi="Times New Roman" w:cs="Times New Roman"/>
          <w:color w:val="202124"/>
          <w:shd w:val="clear" w:color="auto" w:fill="FFFFFF"/>
        </w:rPr>
        <w:t>, </w:t>
      </w:r>
      <w:r w:rsidRPr="00CB3863">
        <w:rPr>
          <w:rFonts w:ascii="Times New Roman" w:hAnsi="Times New Roman" w:cs="Times New Roman"/>
          <w:color w:val="040C28"/>
        </w:rPr>
        <w:t>kimyasal</w:t>
      </w:r>
      <w:r w:rsidRPr="00CB3863">
        <w:rPr>
          <w:rFonts w:ascii="Times New Roman" w:hAnsi="Times New Roman" w:cs="Times New Roman"/>
          <w:color w:val="202124"/>
          <w:shd w:val="clear" w:color="auto" w:fill="FFFFFF"/>
        </w:rPr>
        <w:t> yanma, deri ve gözde tahriş, solunum yolları tahrişi veya çocuklarda ve yetişkinlerde astım atakları gibi akut </w:t>
      </w:r>
      <w:r w:rsidRPr="00CB3863">
        <w:rPr>
          <w:rFonts w:ascii="Times New Roman" w:hAnsi="Times New Roman" w:cs="Times New Roman"/>
          <w:color w:val="040C28"/>
        </w:rPr>
        <w:t>zararlara</w:t>
      </w:r>
      <w:r w:rsidRPr="00CB3863">
        <w:rPr>
          <w:rFonts w:ascii="Times New Roman" w:hAnsi="Times New Roman" w:cs="Times New Roman"/>
          <w:color w:val="202124"/>
          <w:shd w:val="clear" w:color="auto" w:fill="FFFFFF"/>
        </w:rPr>
        <w:t> veya bunlara uzun süre maruz kalan bireylerde kronik </w:t>
      </w:r>
      <w:r w:rsidRPr="00CB3863">
        <w:rPr>
          <w:rFonts w:ascii="Times New Roman" w:hAnsi="Times New Roman" w:cs="Times New Roman"/>
          <w:color w:val="040C28"/>
        </w:rPr>
        <w:t>zararlara</w:t>
      </w:r>
      <w:r w:rsidRPr="00CB3863">
        <w:rPr>
          <w:rFonts w:ascii="Times New Roman" w:hAnsi="Times New Roman" w:cs="Times New Roman"/>
          <w:color w:val="202124"/>
          <w:shd w:val="clear" w:color="auto" w:fill="FFFFFF"/>
        </w:rPr>
        <w:t> yol açabilir.</w:t>
      </w:r>
    </w:p>
    <w:p w14:paraId="6A95BD46" w14:textId="77777777" w:rsidR="00AF06AD" w:rsidRPr="00CB3863" w:rsidRDefault="0089700A" w:rsidP="00CB3863">
      <w:pPr>
        <w:pStyle w:val="ListeParagraf"/>
        <w:numPr>
          <w:ilvl w:val="0"/>
          <w:numId w:val="14"/>
        </w:numPr>
        <w:jc w:val="both"/>
        <w:rPr>
          <w:rFonts w:ascii="Times New Roman" w:hAnsi="Times New Roman" w:cs="Times New Roman"/>
          <w:b/>
          <w:bCs/>
        </w:rPr>
      </w:pPr>
      <w:r w:rsidRPr="00CB3863">
        <w:rPr>
          <w:rFonts w:ascii="Times New Roman" w:hAnsi="Times New Roman" w:cs="Times New Roman"/>
          <w:b/>
          <w:bCs/>
        </w:rPr>
        <w:t>T</w:t>
      </w:r>
      <w:r w:rsidR="00AF06AD" w:rsidRPr="00CB3863">
        <w:rPr>
          <w:rFonts w:ascii="Times New Roman" w:hAnsi="Times New Roman" w:cs="Times New Roman"/>
          <w:b/>
          <w:bCs/>
        </w:rPr>
        <w:t xml:space="preserve">ozlar, </w:t>
      </w:r>
      <w:r w:rsidR="00CE3606" w:rsidRPr="00CB3863">
        <w:rPr>
          <w:rFonts w:ascii="Times New Roman" w:hAnsi="Times New Roman" w:cs="Times New Roman"/>
        </w:rPr>
        <w:t>Burun, boğaz ve üst solunum yollarının tahrişine neden olabilir.</w:t>
      </w:r>
      <w:r w:rsidR="00AF06AD" w:rsidRPr="00CB3863">
        <w:rPr>
          <w:rFonts w:ascii="Times New Roman" w:hAnsi="Times New Roman" w:cs="Times New Roman"/>
        </w:rPr>
        <w:t xml:space="preserve"> </w:t>
      </w:r>
      <w:r w:rsidR="00CE3606" w:rsidRPr="00CB3863">
        <w:rPr>
          <w:rFonts w:ascii="Times New Roman" w:hAnsi="Times New Roman" w:cs="Times New Roman"/>
        </w:rPr>
        <w:t xml:space="preserve">İnce partiküller akciğerlerde nüfuz </w:t>
      </w:r>
      <w:r w:rsidR="00AF06AD" w:rsidRPr="00CB3863">
        <w:rPr>
          <w:rFonts w:ascii="Times New Roman" w:hAnsi="Times New Roman" w:cs="Times New Roman"/>
        </w:rPr>
        <w:t>ve doku hasarına neden olabilir.</w:t>
      </w:r>
    </w:p>
    <w:p w14:paraId="491E5C62" w14:textId="28611514" w:rsidR="00CE3606" w:rsidRPr="00CB3863" w:rsidRDefault="0089700A" w:rsidP="00CB3863">
      <w:pPr>
        <w:pStyle w:val="ListeParagraf"/>
        <w:numPr>
          <w:ilvl w:val="0"/>
          <w:numId w:val="14"/>
        </w:numPr>
        <w:jc w:val="both"/>
        <w:rPr>
          <w:rFonts w:ascii="Times New Roman" w:hAnsi="Times New Roman" w:cs="Times New Roman"/>
          <w:b/>
          <w:bCs/>
        </w:rPr>
      </w:pPr>
      <w:r w:rsidRPr="00CB3863">
        <w:rPr>
          <w:rFonts w:ascii="Times New Roman" w:hAnsi="Times New Roman" w:cs="Times New Roman"/>
          <w:b/>
          <w:bCs/>
        </w:rPr>
        <w:t>Gazlar ve Buharlar</w:t>
      </w:r>
      <w:r w:rsidR="00AF06AD" w:rsidRPr="00CB3863">
        <w:rPr>
          <w:rFonts w:ascii="Times New Roman" w:hAnsi="Times New Roman" w:cs="Times New Roman"/>
          <w:b/>
          <w:bCs/>
        </w:rPr>
        <w:t xml:space="preserve"> </w:t>
      </w:r>
      <w:r w:rsidR="00CE3606" w:rsidRPr="00CB3863">
        <w:rPr>
          <w:rFonts w:ascii="Times New Roman" w:hAnsi="Times New Roman" w:cs="Times New Roman"/>
        </w:rPr>
        <w:t>Bir kez inhale edildiğinde, kan dolaşımı ile absorbe edilebilir ve karaciğer, böbrek ve beyinde onarılmaz hasara neden olabilir.</w:t>
      </w:r>
    </w:p>
    <w:p w14:paraId="2CCAEEC6" w14:textId="77777777" w:rsidR="00CE3606" w:rsidRPr="00CB3863" w:rsidRDefault="00CE3606" w:rsidP="00CB3863">
      <w:pPr>
        <w:pStyle w:val="ListeParagraf"/>
        <w:numPr>
          <w:ilvl w:val="0"/>
          <w:numId w:val="6"/>
        </w:numPr>
        <w:jc w:val="both"/>
        <w:rPr>
          <w:rFonts w:ascii="Times New Roman" w:hAnsi="Times New Roman" w:cs="Times New Roman"/>
          <w:b/>
          <w:bCs/>
        </w:rPr>
      </w:pPr>
      <w:r w:rsidRPr="00CB3863">
        <w:rPr>
          <w:rFonts w:ascii="Times New Roman" w:hAnsi="Times New Roman" w:cs="Times New Roman"/>
        </w:rPr>
        <w:t>Çok küçük parçacıklar akciğer hastalıklarına sebep olabilirler.</w:t>
      </w:r>
    </w:p>
    <w:p w14:paraId="5637DF54" w14:textId="77777777" w:rsidR="00CE3606" w:rsidRPr="00CB3863" w:rsidRDefault="00CE3606" w:rsidP="00CB3863">
      <w:pPr>
        <w:pStyle w:val="ListeParagraf"/>
        <w:numPr>
          <w:ilvl w:val="0"/>
          <w:numId w:val="7"/>
        </w:numPr>
        <w:jc w:val="both"/>
        <w:rPr>
          <w:rFonts w:ascii="Times New Roman" w:hAnsi="Times New Roman" w:cs="Times New Roman"/>
          <w:b/>
          <w:bCs/>
        </w:rPr>
      </w:pPr>
      <w:r w:rsidRPr="00CB3863">
        <w:rPr>
          <w:rFonts w:ascii="Times New Roman" w:hAnsi="Times New Roman" w:cs="Times New Roman"/>
        </w:rPr>
        <w:t>Deri yolu ile absorplanma genellikle sıvı haldeki kimyasalları için geçerli ise de, tozlar da eğer ter ile ıslatılırsa deriden emilebilir.</w:t>
      </w:r>
    </w:p>
    <w:p w14:paraId="1D4F5B4C" w14:textId="77777777" w:rsidR="00AF06AD" w:rsidRPr="00CB3863" w:rsidRDefault="00CE3606" w:rsidP="00CB3863">
      <w:pPr>
        <w:pStyle w:val="ListeParagraf"/>
        <w:numPr>
          <w:ilvl w:val="0"/>
          <w:numId w:val="7"/>
        </w:numPr>
        <w:jc w:val="both"/>
        <w:rPr>
          <w:rFonts w:ascii="Times New Roman" w:hAnsi="Times New Roman" w:cs="Times New Roman"/>
          <w:b/>
          <w:bCs/>
        </w:rPr>
      </w:pPr>
      <w:r w:rsidRPr="00CB3863">
        <w:rPr>
          <w:rFonts w:ascii="Times New Roman" w:hAnsi="Times New Roman" w:cs="Times New Roman"/>
        </w:rPr>
        <w:t>Deri ve Gözlerden Absorpsiyon Kimyasal maddeler deride veya gözlerde (sıçrama veya buhar şeklinde) direkt tahrişe neden olabilecekleri gibi hiçbir etki uyandırmadan emilerek kana geçip, çeşitli organlarda hasara yol açabilir.</w:t>
      </w:r>
    </w:p>
    <w:p w14:paraId="0E491BE3" w14:textId="6F24D442" w:rsidR="00CE3606" w:rsidRPr="00CB3863" w:rsidRDefault="00CE3606" w:rsidP="00CB3863">
      <w:pPr>
        <w:jc w:val="both"/>
        <w:rPr>
          <w:rFonts w:ascii="Times New Roman" w:hAnsi="Times New Roman" w:cs="Times New Roman"/>
          <w:b/>
          <w:bCs/>
        </w:rPr>
      </w:pPr>
      <w:r w:rsidRPr="00CB3863">
        <w:rPr>
          <w:rFonts w:ascii="Times New Roman" w:hAnsi="Times New Roman" w:cs="Times New Roman"/>
          <w:b/>
          <w:bCs/>
        </w:rPr>
        <w:t>KİMYASAL MADDELERİN GÜVENLİ BİR ŞEKİLDE SAKLANMASI</w:t>
      </w:r>
    </w:p>
    <w:p w14:paraId="25BF96D4" w14:textId="77777777" w:rsidR="00CE3606" w:rsidRPr="00CB3863" w:rsidRDefault="00CE3606" w:rsidP="00CB3863">
      <w:pPr>
        <w:pStyle w:val="ListeParagraf"/>
        <w:numPr>
          <w:ilvl w:val="0"/>
          <w:numId w:val="8"/>
        </w:numPr>
        <w:jc w:val="both"/>
        <w:rPr>
          <w:rFonts w:ascii="Times New Roman" w:hAnsi="Times New Roman" w:cs="Times New Roman"/>
          <w:b/>
          <w:bCs/>
        </w:rPr>
      </w:pPr>
      <w:r w:rsidRPr="00CB3863">
        <w:rPr>
          <w:rFonts w:ascii="Times New Roman" w:hAnsi="Times New Roman" w:cs="Times New Roman"/>
        </w:rPr>
        <w:t xml:space="preserve">Herhangi bir kimyasal ürünü kullanmadan önce </w:t>
      </w:r>
      <w:r w:rsidRPr="00CB3863">
        <w:rPr>
          <w:rFonts w:ascii="Times New Roman" w:hAnsi="Times New Roman" w:cs="Times New Roman"/>
          <w:b/>
          <w:bCs/>
        </w:rPr>
        <w:t>ETİKETİ OKUYUNUZ!</w:t>
      </w:r>
      <w:r w:rsidRPr="00CB3863">
        <w:rPr>
          <w:rFonts w:ascii="Times New Roman" w:hAnsi="Times New Roman" w:cs="Times New Roman"/>
        </w:rPr>
        <w:t xml:space="preserve"> Ürünün doğru kullanımını ve taşıdığı tehlikeleri öğreniniz.</w:t>
      </w:r>
    </w:p>
    <w:p w14:paraId="420A18CF" w14:textId="77777777" w:rsidR="00CE3606" w:rsidRPr="00CB3863" w:rsidRDefault="00CE3606" w:rsidP="00CB3863">
      <w:pPr>
        <w:pStyle w:val="ListeParagraf"/>
        <w:numPr>
          <w:ilvl w:val="0"/>
          <w:numId w:val="8"/>
        </w:numPr>
        <w:jc w:val="both"/>
        <w:rPr>
          <w:rFonts w:ascii="Times New Roman" w:hAnsi="Times New Roman" w:cs="Times New Roman"/>
          <w:b/>
          <w:bCs/>
        </w:rPr>
      </w:pPr>
      <w:r w:rsidRPr="00CB3863">
        <w:rPr>
          <w:rFonts w:ascii="Times New Roman" w:hAnsi="Times New Roman" w:cs="Times New Roman"/>
        </w:rPr>
        <w:t xml:space="preserve">İşyerinde veya evde özellikle çocukların olması halinde, en az tehlike içeren kimyasal ürünleri </w:t>
      </w:r>
      <w:r w:rsidRPr="00CB3863">
        <w:rPr>
          <w:rFonts w:ascii="Times New Roman" w:hAnsi="Times New Roman" w:cs="Times New Roman"/>
          <w:b/>
          <w:bCs/>
        </w:rPr>
        <w:t>SEÇİNİZ.</w:t>
      </w:r>
    </w:p>
    <w:p w14:paraId="18669637" w14:textId="77777777" w:rsidR="00CE3606" w:rsidRPr="00CB3863" w:rsidRDefault="00CE3606" w:rsidP="00CB3863">
      <w:pPr>
        <w:pStyle w:val="ListeParagraf"/>
        <w:numPr>
          <w:ilvl w:val="0"/>
          <w:numId w:val="8"/>
        </w:numPr>
        <w:jc w:val="both"/>
        <w:rPr>
          <w:rFonts w:ascii="Times New Roman" w:hAnsi="Times New Roman" w:cs="Times New Roman"/>
          <w:b/>
          <w:bCs/>
        </w:rPr>
      </w:pPr>
      <w:r w:rsidRPr="00CB3863">
        <w:rPr>
          <w:rFonts w:ascii="Times New Roman" w:hAnsi="Times New Roman" w:cs="Times New Roman"/>
        </w:rPr>
        <w:t>Kimyasal ürünleri kendi ambalajları içerisinde ve ağzı kapalı vaziyette muhafaza ediniz.</w:t>
      </w:r>
    </w:p>
    <w:p w14:paraId="329D8DBA" w14:textId="77777777" w:rsidR="00CE3606" w:rsidRPr="00CB3863" w:rsidRDefault="00CE3606" w:rsidP="00CB3863">
      <w:pPr>
        <w:pStyle w:val="ListeParagraf"/>
        <w:numPr>
          <w:ilvl w:val="0"/>
          <w:numId w:val="8"/>
        </w:numPr>
        <w:jc w:val="both"/>
        <w:rPr>
          <w:rFonts w:ascii="Times New Roman" w:hAnsi="Times New Roman" w:cs="Times New Roman"/>
          <w:b/>
          <w:bCs/>
        </w:rPr>
      </w:pPr>
      <w:r w:rsidRPr="00CB3863">
        <w:rPr>
          <w:rFonts w:ascii="Times New Roman" w:hAnsi="Times New Roman" w:cs="Times New Roman"/>
        </w:rPr>
        <w:t xml:space="preserve">En tehlikeli ürünleri dolabın en dip kısmında </w:t>
      </w:r>
      <w:r w:rsidRPr="00CB3863">
        <w:rPr>
          <w:rFonts w:ascii="Times New Roman" w:hAnsi="Times New Roman" w:cs="Times New Roman"/>
          <w:b/>
          <w:bCs/>
        </w:rPr>
        <w:t>SAKLAYINIZ.</w:t>
      </w:r>
    </w:p>
    <w:p w14:paraId="6152F8ED" w14:textId="2C21FCF1" w:rsidR="00CE3606" w:rsidRPr="00CB3863" w:rsidRDefault="00CE3606" w:rsidP="00CB3863">
      <w:pPr>
        <w:pStyle w:val="ListeParagraf"/>
        <w:numPr>
          <w:ilvl w:val="0"/>
          <w:numId w:val="8"/>
        </w:numPr>
        <w:jc w:val="both"/>
        <w:rPr>
          <w:rFonts w:ascii="Times New Roman" w:hAnsi="Times New Roman" w:cs="Times New Roman"/>
          <w:b/>
          <w:bCs/>
        </w:rPr>
      </w:pPr>
      <w:r w:rsidRPr="00CB3863">
        <w:rPr>
          <w:rFonts w:ascii="Times New Roman" w:hAnsi="Times New Roman" w:cs="Times New Roman"/>
        </w:rPr>
        <w:t xml:space="preserve">Kimyasal ürünleri yetkisiz kişilerin ve çocukların ulaşamayacağı bir dolaba </w:t>
      </w:r>
      <w:r w:rsidR="00155D53">
        <w:rPr>
          <w:rFonts w:ascii="Times New Roman" w:hAnsi="Times New Roman" w:cs="Times New Roman"/>
          <w:b/>
          <w:bCs/>
        </w:rPr>
        <w:t>KİLİTLEYİNİZ.</w:t>
      </w:r>
    </w:p>
    <w:p w14:paraId="47248C91" w14:textId="77777777" w:rsidR="00CE3606" w:rsidRPr="00CB3863" w:rsidRDefault="00CE3606" w:rsidP="00CB3863">
      <w:pPr>
        <w:pStyle w:val="ListeParagraf"/>
        <w:numPr>
          <w:ilvl w:val="0"/>
          <w:numId w:val="8"/>
        </w:numPr>
        <w:jc w:val="both"/>
        <w:rPr>
          <w:rFonts w:ascii="Times New Roman" w:hAnsi="Times New Roman" w:cs="Times New Roman"/>
          <w:b/>
          <w:bCs/>
        </w:rPr>
      </w:pPr>
      <w:r w:rsidRPr="00CB3863">
        <w:rPr>
          <w:rFonts w:ascii="Times New Roman" w:hAnsi="Times New Roman" w:cs="Times New Roman"/>
        </w:rPr>
        <w:t>Kimyasal ürünleri yiyecek maddelerinden uzakta saklayınız.</w:t>
      </w:r>
    </w:p>
    <w:p w14:paraId="603162CD" w14:textId="77777777" w:rsidR="00CE3606" w:rsidRPr="00CB3863" w:rsidRDefault="00CE3606" w:rsidP="00CB3863">
      <w:pPr>
        <w:pStyle w:val="ListeParagraf"/>
        <w:numPr>
          <w:ilvl w:val="0"/>
          <w:numId w:val="8"/>
        </w:numPr>
        <w:jc w:val="both"/>
        <w:rPr>
          <w:rFonts w:ascii="Times New Roman" w:hAnsi="Times New Roman" w:cs="Times New Roman"/>
          <w:b/>
          <w:bCs/>
        </w:rPr>
      </w:pPr>
      <w:r w:rsidRPr="00CB3863">
        <w:rPr>
          <w:rFonts w:ascii="Times New Roman" w:hAnsi="Times New Roman" w:cs="Times New Roman"/>
        </w:rPr>
        <w:t>İşiniz için gerekenden daha fazla kimyasal madde hazırlamayınız.</w:t>
      </w:r>
    </w:p>
    <w:p w14:paraId="61A8414A" w14:textId="77777777" w:rsidR="00CE3606" w:rsidRPr="00CB3863" w:rsidRDefault="00CE3606" w:rsidP="00CB3863">
      <w:pPr>
        <w:pStyle w:val="ListeParagraf"/>
        <w:numPr>
          <w:ilvl w:val="0"/>
          <w:numId w:val="9"/>
        </w:numPr>
        <w:jc w:val="both"/>
        <w:rPr>
          <w:rFonts w:ascii="Times New Roman" w:hAnsi="Times New Roman" w:cs="Times New Roman"/>
          <w:b/>
          <w:bCs/>
        </w:rPr>
      </w:pPr>
      <w:r w:rsidRPr="00CB3863">
        <w:rPr>
          <w:rFonts w:ascii="Times New Roman" w:hAnsi="Times New Roman" w:cs="Times New Roman"/>
        </w:rPr>
        <w:t>Kolay alevlenir, patlayıcı parlayıcı vb. malzemelerden uzakta depolayınız.</w:t>
      </w:r>
    </w:p>
    <w:p w14:paraId="0EDDA687" w14:textId="77777777" w:rsidR="00CE3606" w:rsidRPr="00CB3863" w:rsidRDefault="00CE3606" w:rsidP="00CB3863">
      <w:pPr>
        <w:pStyle w:val="ListeParagraf"/>
        <w:numPr>
          <w:ilvl w:val="0"/>
          <w:numId w:val="9"/>
        </w:numPr>
        <w:jc w:val="both"/>
        <w:rPr>
          <w:rFonts w:ascii="Times New Roman" w:hAnsi="Times New Roman" w:cs="Times New Roman"/>
          <w:b/>
          <w:bCs/>
        </w:rPr>
      </w:pPr>
      <w:r w:rsidRPr="00CB3863">
        <w:rPr>
          <w:rFonts w:ascii="Times New Roman" w:hAnsi="Times New Roman" w:cs="Times New Roman"/>
        </w:rPr>
        <w:t>Tüm kutuları okunaklı bir şekilde etiketleyiniz.</w:t>
      </w:r>
    </w:p>
    <w:p w14:paraId="684A3912" w14:textId="77777777" w:rsidR="00CE3606" w:rsidRPr="00CB3863" w:rsidRDefault="00CE3606" w:rsidP="00CB3863">
      <w:pPr>
        <w:pStyle w:val="ListeParagraf"/>
        <w:numPr>
          <w:ilvl w:val="0"/>
          <w:numId w:val="9"/>
        </w:numPr>
        <w:jc w:val="both"/>
        <w:rPr>
          <w:rFonts w:ascii="Times New Roman" w:hAnsi="Times New Roman" w:cs="Times New Roman"/>
          <w:b/>
          <w:bCs/>
        </w:rPr>
      </w:pPr>
      <w:r w:rsidRPr="00CB3863">
        <w:rPr>
          <w:rFonts w:ascii="Times New Roman" w:hAnsi="Times New Roman" w:cs="Times New Roman"/>
        </w:rPr>
        <w:t>Temizlik maddelerini mümkün olduğunca kendi ambalajlarında saklayınız.</w:t>
      </w:r>
    </w:p>
    <w:p w14:paraId="027C51F1" w14:textId="77777777" w:rsidR="00CE3606" w:rsidRPr="00CB3863" w:rsidRDefault="00CE3606" w:rsidP="00CB3863">
      <w:pPr>
        <w:pStyle w:val="ListeParagraf"/>
        <w:numPr>
          <w:ilvl w:val="0"/>
          <w:numId w:val="9"/>
        </w:numPr>
        <w:jc w:val="both"/>
        <w:rPr>
          <w:rFonts w:ascii="Times New Roman" w:hAnsi="Times New Roman" w:cs="Times New Roman"/>
          <w:b/>
          <w:bCs/>
        </w:rPr>
      </w:pPr>
      <w:r w:rsidRPr="00CB3863">
        <w:rPr>
          <w:rFonts w:ascii="Times New Roman" w:hAnsi="Times New Roman" w:cs="Times New Roman"/>
        </w:rPr>
        <w:t>Ambalajlarının kapağını açık bırakmayınız.</w:t>
      </w:r>
    </w:p>
    <w:p w14:paraId="76603B53" w14:textId="77777777" w:rsidR="00CE3606" w:rsidRPr="00CB3863" w:rsidRDefault="00CE3606" w:rsidP="00CB3863">
      <w:pPr>
        <w:pStyle w:val="ListeParagraf"/>
        <w:numPr>
          <w:ilvl w:val="0"/>
          <w:numId w:val="9"/>
        </w:numPr>
        <w:jc w:val="both"/>
        <w:rPr>
          <w:rFonts w:ascii="Times New Roman" w:hAnsi="Times New Roman" w:cs="Times New Roman"/>
          <w:b/>
          <w:bCs/>
        </w:rPr>
      </w:pPr>
      <w:r w:rsidRPr="00CB3863">
        <w:rPr>
          <w:rFonts w:ascii="Times New Roman" w:hAnsi="Times New Roman" w:cs="Times New Roman"/>
        </w:rPr>
        <w:t>Özellikle toz ve benzeri türdeki deterjanları nemden uzak tutunuz.</w:t>
      </w:r>
    </w:p>
    <w:p w14:paraId="64D0E8DF" w14:textId="77777777" w:rsidR="00CE3606" w:rsidRPr="00CB3863" w:rsidRDefault="00CE3606" w:rsidP="00CB3863">
      <w:pPr>
        <w:pStyle w:val="ListeParagraf"/>
        <w:numPr>
          <w:ilvl w:val="0"/>
          <w:numId w:val="9"/>
        </w:numPr>
        <w:jc w:val="both"/>
        <w:rPr>
          <w:rFonts w:ascii="Times New Roman" w:hAnsi="Times New Roman" w:cs="Times New Roman"/>
          <w:b/>
          <w:bCs/>
        </w:rPr>
      </w:pPr>
      <w:r w:rsidRPr="00CB3863">
        <w:rPr>
          <w:rFonts w:ascii="Times New Roman" w:hAnsi="Times New Roman" w:cs="Times New Roman"/>
        </w:rPr>
        <w:t>Gıda maddelerinden uzak tutunuz. Depolama alanını sık sık havalandırınız. Çocuklardan uzak tutunuz.</w:t>
      </w:r>
    </w:p>
    <w:p w14:paraId="3D829E62" w14:textId="77777777" w:rsidR="00CE3606" w:rsidRPr="00CB3863" w:rsidRDefault="00CE3606" w:rsidP="00CB3863">
      <w:pPr>
        <w:jc w:val="both"/>
        <w:rPr>
          <w:rFonts w:ascii="Times New Roman" w:hAnsi="Times New Roman" w:cs="Times New Roman"/>
          <w:b/>
          <w:bCs/>
        </w:rPr>
      </w:pPr>
      <w:r w:rsidRPr="00CB3863">
        <w:rPr>
          <w:rFonts w:ascii="Times New Roman" w:hAnsi="Times New Roman" w:cs="Times New Roman"/>
          <w:b/>
          <w:bCs/>
        </w:rPr>
        <w:t>KİMYASAL MADDELERİN GÜVENLİ BİR ŞEKİLDE KULLANILMASI</w:t>
      </w:r>
    </w:p>
    <w:p w14:paraId="5702FA9B"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Koku ve gazları zehirleyicidir; koklanmamalıdır. Kuvvetli alkali (PH: 12-14) ve kuvvetli asidik (PH: 1- 3) maddeleri kullanırken; eldiven, gözlük ve maske kullanılmalıdır. Çünkü asitler ve bazlar fiziksel olarak yakıcı, yanıcı, tahriş edici ve parçalayıcı özelliklere sahip oldukları için cilde temas ettirilmemelidir.</w:t>
      </w:r>
    </w:p>
    <w:p w14:paraId="2854E074"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Solüsyon oluşturulacak ise, kendi ambalajında değil başka bir kapta oluşturulmalıdır.</w:t>
      </w:r>
    </w:p>
    <w:p w14:paraId="5B339B4E"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Hiç birisine tanıma, ne olduğunu anlama vs. gibi nedenlerle temas edilmemeli, karıştırma yapılmamalıdır.</w:t>
      </w:r>
    </w:p>
    <w:p w14:paraId="65D9DF04"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İçilmemeli, yutulmamalı, tadına bakılmamalıdır. Temizlik maddesi daima temiz suya konulmalıdır.</w:t>
      </w:r>
    </w:p>
    <w:p w14:paraId="724D9AEE"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Temizlik maddesi eklenen suya başka bir deterjan, ağartıcı ya da dezenfektan asla eklenmemelidir.</w:t>
      </w:r>
    </w:p>
    <w:p w14:paraId="263D8DAE" w14:textId="2C94D20E"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lastRenderedPageBreak/>
        <w:t>Mümkün</w:t>
      </w:r>
      <w:r w:rsidR="00155D53">
        <w:rPr>
          <w:rFonts w:ascii="Times New Roman" w:hAnsi="Times New Roman" w:cs="Times New Roman"/>
        </w:rPr>
        <w:t xml:space="preserve"> olduğunca sıcak su kullanılma</w:t>
      </w:r>
      <w:r w:rsidRPr="00CB3863">
        <w:rPr>
          <w:rFonts w:ascii="Times New Roman" w:hAnsi="Times New Roman" w:cs="Times New Roman"/>
        </w:rPr>
        <w:t>sı önerilir.</w:t>
      </w:r>
    </w:p>
    <w:p w14:paraId="2271115F"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MSDS (Malzeme Güvenlik Bilgi Formu) de veya tarifesinde belirtilen miktar kadar kullanılmalıdır.</w:t>
      </w:r>
    </w:p>
    <w:p w14:paraId="66B43616"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Elde yıkamada kullanılan deterjan elde. Makinede kullanmaya uygun deterjan makinede kullanılmalıdır.</w:t>
      </w:r>
    </w:p>
    <w:p w14:paraId="2A8BDC42"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Önce görünen kirleri temizleyin. Daha detaylı temizliği, aşamalı olarak gerçekleştirin. Her türlü temizlik maddesini her yerde, (örneğin, çamaşır deterjanını kalebodurları ya da salon döşemesini temizlemek için) kullanmayın.</w:t>
      </w:r>
    </w:p>
    <w:p w14:paraId="528DA9E4"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Kir ve mikroplar sıcak su ile daha kolay gider. İçinde yağ çözücülerin bulunduğu temizlik malzemelerini kullanmak daha pratik olacaktır.</w:t>
      </w:r>
    </w:p>
    <w:p w14:paraId="1FBB6878"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Sildiğiniz döşemeleri en sonunda kuru ve temiz bir bezle kurulamanız şart.</w:t>
      </w:r>
    </w:p>
    <w:p w14:paraId="73A398DC"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Temizleme suyunu sık sık değiştirmek gerekir. Halı, paspas ve yerlerde kullanılan temizlik bezleri, paspasları ve fırçaları çok temiz olmalıdır. Bu malzemelerle başka yerlerin temizliği (koltuk, döşeme vb.) yapılmamalı, aksi halde yerleri sildiğimiz bir bezle koltukları silersek farkında olmadan mikrop yayabiliriz.</w:t>
      </w:r>
    </w:p>
    <w:p w14:paraId="662C24E2"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Kapı kolları ya da merdiven kenarı gibi çok kişinin ellerinin değdiği yüzeyleri, mümkünse önce sıcak su ile sonra hijyenik bir malzemeyle silin.</w:t>
      </w:r>
    </w:p>
    <w:p w14:paraId="468FE0C5"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Dolapların temizliğinde güçlü deterjanlar ve aşındıran, abrasif sabun veya temizleyici kullanmaktan kaçının. Seyreltme yaparken daima su önce alınıp ürün suya eklenmeli.</w:t>
      </w:r>
    </w:p>
    <w:p w14:paraId="18AECA46"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b/>
          <w:bCs/>
        </w:rPr>
        <w:t>HİÇBİR ZAMAN BİR TEMİZLİK ÜRÜNÜ DİĞERİ İLE KARIŞTIRILMAMALIDIR.</w:t>
      </w:r>
      <w:r w:rsidRPr="00CB3863">
        <w:rPr>
          <w:rFonts w:ascii="Times New Roman" w:hAnsi="Times New Roman" w:cs="Times New Roman"/>
        </w:rPr>
        <w:t xml:space="preserve"> Etkisi azalabilir, tehlikeli olabilir, yüzeylere ve sağlığa zararlı olabilir.</w:t>
      </w:r>
    </w:p>
    <w:p w14:paraId="049297B4"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Acil bir durum olduğunda hemen hastaneye gidilmelidir. Çalışma sırasında iş elbisenizi giyiniz.</w:t>
      </w:r>
    </w:p>
    <w:p w14:paraId="06D297AE"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Islak zeminlerde çalışırken mutlaka kaydırmaz tabanlı ayakkabı veya çizme giyiniz.</w:t>
      </w:r>
    </w:p>
    <w:p w14:paraId="5811A608"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Başkalarının kayarak düşmesini önlemek için mutlaka ‘</w:t>
      </w:r>
      <w:r w:rsidRPr="00CB3863">
        <w:rPr>
          <w:rFonts w:ascii="Times New Roman" w:hAnsi="Times New Roman" w:cs="Times New Roman"/>
          <w:b/>
          <w:bCs/>
        </w:rPr>
        <w:t>uyarı levhası’</w:t>
      </w:r>
      <w:r w:rsidRPr="00CB3863">
        <w:rPr>
          <w:rFonts w:ascii="Times New Roman" w:hAnsi="Times New Roman" w:cs="Times New Roman"/>
        </w:rPr>
        <w:t xml:space="preserve"> kullanınız.</w:t>
      </w:r>
    </w:p>
    <w:p w14:paraId="381B671C"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Islak zeminde hareket ederken yavaş ve dikkatli adımlarla hareket ediniz.</w:t>
      </w:r>
    </w:p>
    <w:p w14:paraId="0E4F6DB9"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Yerlerin erken kuruması için ortamı bolca havalandırınız.</w:t>
      </w:r>
    </w:p>
    <w:p w14:paraId="18310FCD"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Temizlik malzemelerinin hazırlanmasını kapalı ortamlarda yapmayınız. (kapı veya pencere açık olmalı) Temizlik malzemelerinin hazırlarken çıkan buhar, gaz, koku vb. solumayınız.</w:t>
      </w:r>
    </w:p>
    <w:p w14:paraId="2D37EACA"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KKD (kişisel koruyucu donanımı) leri kullanmayı ihmal etmeyiniz.</w:t>
      </w:r>
    </w:p>
    <w:p w14:paraId="55370D84"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Kullanılan malzemeleri acil çıkışı engelleyecek şekilde bırakılmayınız.</w:t>
      </w:r>
    </w:p>
    <w:p w14:paraId="3C0E5B64"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Kullandığınız malzemeleri işiniz bittiğinde, temiz bir şekilde yerine koyunuz.</w:t>
      </w:r>
    </w:p>
    <w:p w14:paraId="0DD4EE63"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Aynı malzemeleri başkalarının da kullanabileceğini unutmayınız.</w:t>
      </w:r>
    </w:p>
    <w:p w14:paraId="3CCA0463"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Temizlik yaptığınız alanı işiniz bittiğinde terk ediniz. Temizlik işleri sırasında asla pencereye veya emniyeti sağlanmamış yüksek yerlere çıkmayınız.</w:t>
      </w:r>
    </w:p>
    <w:p w14:paraId="2D171B30"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Uzanarak, zıplayarak vb. şekilde temizlik yaparak güvenliğinizi tehlikeye atmayınız.</w:t>
      </w:r>
    </w:p>
    <w:p w14:paraId="6A7AD661"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Elektrikli cihazların temizliğinden önce cihazın fişini prizden çıkarınız.</w:t>
      </w:r>
    </w:p>
    <w:p w14:paraId="057F2E32"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Islak bezler ile veya su, sıvı temizlik malzemesi püskürterek elektrikli cihazların temizliğini yapmayınız. (Hafif nemli bir bez kullanınız)</w:t>
      </w:r>
    </w:p>
    <w:p w14:paraId="7B1BD74D"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Islak haldeki cihaz tam kuruma yapılmadan tekrar çalıştırmayınız. Yüksek yer temizliğinde, merdiven kullanınız. Sandalye, sehpa vb. eşya üzerine çıkarak temizlik yapmayınız. Asla hareketli bir nesne üzerine çıkarak temizlik yapmayınız.</w:t>
      </w:r>
    </w:p>
    <w:p w14:paraId="761FAC71"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 xml:space="preserve">Temizlik işlerini yaparken </w:t>
      </w:r>
      <w:r w:rsidRPr="00CB3863">
        <w:rPr>
          <w:rFonts w:ascii="Times New Roman" w:hAnsi="Times New Roman" w:cs="Times New Roman"/>
          <w:b/>
          <w:bCs/>
        </w:rPr>
        <w:t>MASKE</w:t>
      </w:r>
      <w:r w:rsidRPr="00CB3863">
        <w:rPr>
          <w:rFonts w:ascii="Times New Roman" w:hAnsi="Times New Roman" w:cs="Times New Roman"/>
        </w:rPr>
        <w:t xml:space="preserve"> kullanımına dikkat ediniz.</w:t>
      </w:r>
    </w:p>
    <w:p w14:paraId="3827547A"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Aşındırıcı temizlik malzemelerini hassas yerlerde kullanmayınız.</w:t>
      </w:r>
    </w:p>
    <w:p w14:paraId="57E095AD"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b/>
          <w:bCs/>
        </w:rPr>
        <w:t>Yer temizliğinde, yüzey kaygan hale gelmiş ise mutlak bol su ile kayganlık giderilmelidir.</w:t>
      </w:r>
    </w:p>
    <w:p w14:paraId="5DDAE104"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 xml:space="preserve">Kimyasal temizlik malzemesi kullanımı sırasında ortama bol miktarda temiz hava girişini sağlayınız. </w:t>
      </w:r>
    </w:p>
    <w:p w14:paraId="30F7481F" w14:textId="1621E7BA"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 xml:space="preserve">Temizlik işleri </w:t>
      </w:r>
      <w:r w:rsidR="00814259" w:rsidRPr="00CB3863">
        <w:rPr>
          <w:rFonts w:ascii="Times New Roman" w:hAnsi="Times New Roman" w:cs="Times New Roman"/>
        </w:rPr>
        <w:t>bittiğinde ellerinizi, yüzünüzü</w:t>
      </w:r>
      <w:r w:rsidRPr="00CB3863">
        <w:rPr>
          <w:rFonts w:ascii="Times New Roman" w:hAnsi="Times New Roman" w:cs="Times New Roman"/>
        </w:rPr>
        <w:t xml:space="preserve"> ve gerekli olan diğer uzuvlarınızı bol miktarda su ile yıkayınız.</w:t>
      </w:r>
    </w:p>
    <w:p w14:paraId="199695CC"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lastRenderedPageBreak/>
        <w:t>Her ne suretle olursa olsun güvenliğinizi tehdit eden durumlarda, öncelikle güvenliğinizi sağlayınız, sonra çalışmanıza devam ediniz.</w:t>
      </w:r>
    </w:p>
    <w:p w14:paraId="40FD5FFE"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Güvenliğinizin sağlanamadığı durumlarda ilgililerden durumun düzeltilmesini talep ediniz.</w:t>
      </w:r>
    </w:p>
    <w:p w14:paraId="5358658B" w14:textId="77777777" w:rsidR="00CE3606" w:rsidRPr="00CB3863" w:rsidRDefault="00CE3606" w:rsidP="00CB3863">
      <w:pPr>
        <w:pStyle w:val="ListeParagraf"/>
        <w:numPr>
          <w:ilvl w:val="0"/>
          <w:numId w:val="10"/>
        </w:numPr>
        <w:jc w:val="both"/>
        <w:rPr>
          <w:rFonts w:ascii="Times New Roman" w:hAnsi="Times New Roman" w:cs="Times New Roman"/>
          <w:b/>
          <w:bCs/>
        </w:rPr>
      </w:pPr>
      <w:r w:rsidRPr="00CB3863">
        <w:rPr>
          <w:rFonts w:ascii="Times New Roman" w:hAnsi="Times New Roman" w:cs="Times New Roman"/>
        </w:rPr>
        <w:t>Acil bir durum ile karşılaştığınızda hemen ilgililerden yardım isteyiniz.</w:t>
      </w:r>
    </w:p>
    <w:p w14:paraId="013C7046" w14:textId="77777777" w:rsidR="00CE3606" w:rsidRPr="00CB3863" w:rsidRDefault="00CE3606" w:rsidP="00CB3863">
      <w:pPr>
        <w:jc w:val="both"/>
        <w:rPr>
          <w:rFonts w:ascii="Times New Roman" w:hAnsi="Times New Roman" w:cs="Times New Roman"/>
          <w:b/>
          <w:bCs/>
        </w:rPr>
      </w:pPr>
    </w:p>
    <w:p w14:paraId="540E9D46" w14:textId="77777777" w:rsidR="00C45A20" w:rsidRPr="00CB3863" w:rsidRDefault="00C45A20" w:rsidP="00CB3863">
      <w:pPr>
        <w:spacing w:before="120" w:after="120" w:line="360" w:lineRule="auto"/>
        <w:jc w:val="both"/>
        <w:rPr>
          <w:rFonts w:ascii="Times New Roman" w:hAnsi="Times New Roman" w:cs="Times New Roman"/>
        </w:rPr>
      </w:pPr>
    </w:p>
    <w:sectPr w:rsidR="00C45A20" w:rsidRPr="00CB3863"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0DC62" w14:textId="77777777" w:rsidR="00D32E8F" w:rsidRDefault="00D32E8F" w:rsidP="001C518C">
      <w:pPr>
        <w:spacing w:after="0" w:line="240" w:lineRule="auto"/>
      </w:pPr>
      <w:r>
        <w:separator/>
      </w:r>
    </w:p>
  </w:endnote>
  <w:endnote w:type="continuationSeparator" w:id="0">
    <w:p w14:paraId="08784094" w14:textId="77777777" w:rsidR="00D32E8F" w:rsidRDefault="00D32E8F"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4D7EA" w14:textId="77777777" w:rsidR="005123F8" w:rsidRDefault="005123F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22D0A" w14:textId="77777777" w:rsidR="005123F8" w:rsidRDefault="005123F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00A43" w14:textId="77777777" w:rsidR="00D32E8F" w:rsidRDefault="00D32E8F" w:rsidP="001C518C">
      <w:pPr>
        <w:spacing w:after="0" w:line="240" w:lineRule="auto"/>
      </w:pPr>
      <w:r>
        <w:separator/>
      </w:r>
    </w:p>
  </w:footnote>
  <w:footnote w:type="continuationSeparator" w:id="0">
    <w:p w14:paraId="4F198491" w14:textId="77777777" w:rsidR="00D32E8F" w:rsidRDefault="00D32E8F"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1CD00" w14:textId="77777777" w:rsidR="005123F8" w:rsidRDefault="005123F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5728"/>
      <w:gridCol w:w="1005"/>
      <w:gridCol w:w="272"/>
      <w:gridCol w:w="1920"/>
    </w:tblGrid>
    <w:tr w:rsidR="00C45A20" w:rsidRPr="00EF72D5" w14:paraId="7EDE0D4E" w14:textId="77777777" w:rsidTr="00155D53">
      <w:trPr>
        <w:trHeight w:val="276"/>
        <w:jc w:val="center"/>
      </w:trPr>
      <w:tc>
        <w:tcPr>
          <w:tcW w:w="854"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660" w:type="pct"/>
          <w:vMerge w:val="restart"/>
          <w:shd w:val="clear" w:color="auto" w:fill="auto"/>
          <w:vAlign w:val="center"/>
        </w:tcPr>
        <w:p w14:paraId="17CAD85F" w14:textId="4CBA8790" w:rsidR="00A83D28" w:rsidRPr="00155D53" w:rsidRDefault="00A83D28" w:rsidP="00A83D28">
          <w:pPr>
            <w:spacing w:after="0" w:line="276" w:lineRule="auto"/>
            <w:jc w:val="center"/>
            <w:rPr>
              <w:rFonts w:ascii="Times New Roman" w:hAnsi="Times New Roman" w:cs="Times New Roman"/>
              <w:b/>
              <w:bCs/>
              <w:sz w:val="24"/>
              <w:szCs w:val="32"/>
            </w:rPr>
          </w:pPr>
          <w:r w:rsidRPr="00155D53">
            <w:rPr>
              <w:rFonts w:ascii="Times New Roman" w:hAnsi="Times New Roman" w:cs="Times New Roman"/>
              <w:b/>
              <w:bCs/>
              <w:sz w:val="24"/>
              <w:szCs w:val="32"/>
            </w:rPr>
            <w:t>T.C.</w:t>
          </w:r>
        </w:p>
        <w:p w14:paraId="611DFE92" w14:textId="1DAD2E03" w:rsidR="00A83D28" w:rsidRPr="00155D53" w:rsidRDefault="00A83D28" w:rsidP="00A83D28">
          <w:pPr>
            <w:spacing w:after="0" w:line="276" w:lineRule="auto"/>
            <w:jc w:val="center"/>
            <w:rPr>
              <w:rFonts w:ascii="Times New Roman" w:hAnsi="Times New Roman" w:cs="Times New Roman"/>
              <w:b/>
              <w:bCs/>
              <w:sz w:val="24"/>
              <w:szCs w:val="32"/>
            </w:rPr>
          </w:pPr>
          <w:r w:rsidRPr="00155D53">
            <w:rPr>
              <w:rFonts w:ascii="Times New Roman" w:hAnsi="Times New Roman" w:cs="Times New Roman"/>
              <w:b/>
              <w:bCs/>
              <w:sz w:val="24"/>
              <w:szCs w:val="32"/>
            </w:rPr>
            <w:t>AĞRI İBRAHİM ÇEÇEN ÜNİVERSİTESİ</w:t>
          </w:r>
        </w:p>
        <w:p w14:paraId="6CECB891" w14:textId="22F3051E" w:rsidR="00C45A20" w:rsidRPr="00A83D28" w:rsidRDefault="00CE3606" w:rsidP="00A83D28">
          <w:pPr>
            <w:spacing w:after="0" w:line="276" w:lineRule="auto"/>
            <w:jc w:val="center"/>
            <w:rPr>
              <w:b/>
              <w:bCs/>
              <w:sz w:val="24"/>
              <w:szCs w:val="32"/>
            </w:rPr>
          </w:pPr>
          <w:r w:rsidRPr="00155D53">
            <w:rPr>
              <w:rFonts w:ascii="Times New Roman" w:hAnsi="Times New Roman" w:cs="Times New Roman"/>
              <w:b/>
              <w:bCs/>
              <w:sz w:val="24"/>
              <w:szCs w:val="32"/>
            </w:rPr>
            <w:t>KİMYASAL TEMİZLİK MALZEMELERİ VE DOĞRU KULLANIMI TALİMATI</w:t>
          </w:r>
        </w:p>
      </w:tc>
      <w:tc>
        <w:tcPr>
          <w:tcW w:w="467"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26"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892" w:type="pct"/>
          <w:tcBorders>
            <w:left w:val="nil"/>
          </w:tcBorders>
          <w:shd w:val="clear" w:color="auto" w:fill="auto"/>
          <w:vAlign w:val="center"/>
        </w:tcPr>
        <w:p w14:paraId="2EC962BF" w14:textId="7CDE17B5" w:rsidR="00C45A20" w:rsidRPr="00731EA7" w:rsidRDefault="005123F8" w:rsidP="00CA300D">
          <w:pPr>
            <w:pStyle w:val="stBilgi"/>
            <w:rPr>
              <w:rFonts w:ascii="Times New Roman" w:hAnsi="Times New Roman" w:cs="Times New Roman"/>
              <w:sz w:val="20"/>
            </w:rPr>
          </w:pPr>
          <w:r w:rsidRPr="005123F8">
            <w:rPr>
              <w:rFonts w:ascii="Times New Roman" w:hAnsi="Times New Roman" w:cs="Times New Roman"/>
              <w:sz w:val="20"/>
            </w:rPr>
            <w:t>TLM-İSG-00</w:t>
          </w:r>
          <w:r>
            <w:rPr>
              <w:rFonts w:ascii="Times New Roman" w:hAnsi="Times New Roman" w:cs="Times New Roman"/>
              <w:sz w:val="20"/>
            </w:rPr>
            <w:t>3</w:t>
          </w:r>
        </w:p>
      </w:tc>
    </w:tr>
    <w:tr w:rsidR="00C45A20" w:rsidRPr="00EF72D5" w14:paraId="5E3C044B" w14:textId="77777777" w:rsidTr="00155D53">
      <w:trPr>
        <w:trHeight w:val="276"/>
        <w:jc w:val="center"/>
      </w:trPr>
      <w:tc>
        <w:tcPr>
          <w:tcW w:w="854"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660"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467"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26"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892" w:type="pct"/>
          <w:tcBorders>
            <w:left w:val="nil"/>
          </w:tcBorders>
          <w:shd w:val="clear" w:color="auto" w:fill="auto"/>
          <w:vAlign w:val="center"/>
        </w:tcPr>
        <w:p w14:paraId="64424ACA" w14:textId="44864449" w:rsidR="00C45A20" w:rsidRPr="00731EA7" w:rsidRDefault="00CE3606" w:rsidP="001C518C">
          <w:pPr>
            <w:pStyle w:val="stBilgi"/>
            <w:rPr>
              <w:rFonts w:ascii="Times New Roman" w:hAnsi="Times New Roman" w:cs="Times New Roman"/>
              <w:sz w:val="20"/>
            </w:rPr>
          </w:pPr>
          <w:r>
            <w:rPr>
              <w:rFonts w:ascii="Times New Roman" w:hAnsi="Times New Roman" w:cs="Times New Roman"/>
              <w:sz w:val="20"/>
            </w:rPr>
            <w:t>13.05</w:t>
          </w:r>
          <w:r w:rsidR="006A5302">
            <w:rPr>
              <w:rFonts w:ascii="Times New Roman" w:hAnsi="Times New Roman" w:cs="Times New Roman"/>
              <w:sz w:val="20"/>
            </w:rPr>
            <w:t>.2024</w:t>
          </w:r>
        </w:p>
      </w:tc>
    </w:tr>
    <w:tr w:rsidR="00C45A20" w:rsidRPr="00EF72D5" w14:paraId="11EDA9F1" w14:textId="77777777" w:rsidTr="00155D53">
      <w:trPr>
        <w:trHeight w:val="276"/>
        <w:jc w:val="center"/>
      </w:trPr>
      <w:tc>
        <w:tcPr>
          <w:tcW w:w="854"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660"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467"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26"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892"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155D53">
      <w:trPr>
        <w:trHeight w:val="276"/>
        <w:jc w:val="center"/>
      </w:trPr>
      <w:tc>
        <w:tcPr>
          <w:tcW w:w="854"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660"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467"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26"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892"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155D53">
      <w:trPr>
        <w:trHeight w:val="276"/>
        <w:jc w:val="center"/>
      </w:trPr>
      <w:tc>
        <w:tcPr>
          <w:tcW w:w="854"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660"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467"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26"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892" w:type="pct"/>
          <w:tcBorders>
            <w:left w:val="nil"/>
          </w:tcBorders>
          <w:shd w:val="clear" w:color="auto" w:fill="auto"/>
          <w:vAlign w:val="center"/>
        </w:tcPr>
        <w:p w14:paraId="2767ED9F" w14:textId="3131F36B"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155D53">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155D53">
            <w:rPr>
              <w:rFonts w:ascii="Times New Roman" w:hAnsi="Times New Roman" w:cs="Times New Roman"/>
              <w:bCs/>
              <w:noProof/>
              <w:sz w:val="20"/>
            </w:rPr>
            <w:t>4</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BCB50" w14:textId="77777777" w:rsidR="005123F8" w:rsidRDefault="005123F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12643684"/>
    <w:multiLevelType w:val="hybridMultilevel"/>
    <w:tmpl w:val="DE78401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AD17B8D"/>
    <w:multiLevelType w:val="hybridMultilevel"/>
    <w:tmpl w:val="54A47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313240"/>
    <w:multiLevelType w:val="hybridMultilevel"/>
    <w:tmpl w:val="273A543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2DDE5587"/>
    <w:multiLevelType w:val="hybridMultilevel"/>
    <w:tmpl w:val="C9EAC5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570484"/>
    <w:multiLevelType w:val="hybridMultilevel"/>
    <w:tmpl w:val="F3BC0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7" w15:restartNumberingAfterBreak="0">
    <w:nsid w:val="469F08E7"/>
    <w:multiLevelType w:val="hybridMultilevel"/>
    <w:tmpl w:val="689EC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20B260E"/>
    <w:multiLevelType w:val="hybridMultilevel"/>
    <w:tmpl w:val="3A682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10" w15:restartNumberingAfterBreak="0">
    <w:nsid w:val="5A0E19FD"/>
    <w:multiLevelType w:val="hybridMultilevel"/>
    <w:tmpl w:val="846481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01B40E0"/>
    <w:multiLevelType w:val="hybridMultilevel"/>
    <w:tmpl w:val="E1144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2650603"/>
    <w:multiLevelType w:val="hybridMultilevel"/>
    <w:tmpl w:val="8EBE9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E6F6145"/>
    <w:multiLevelType w:val="hybridMultilevel"/>
    <w:tmpl w:val="9A5EB6FC"/>
    <w:lvl w:ilvl="0" w:tplc="920C611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29853405">
    <w:abstractNumId w:val="0"/>
  </w:num>
  <w:num w:numId="2" w16cid:durableId="247077280">
    <w:abstractNumId w:val="6"/>
  </w:num>
  <w:num w:numId="3" w16cid:durableId="1218128615">
    <w:abstractNumId w:val="9"/>
  </w:num>
  <w:num w:numId="4" w16cid:durableId="1682121166">
    <w:abstractNumId w:val="3"/>
  </w:num>
  <w:num w:numId="5" w16cid:durableId="1638101142">
    <w:abstractNumId w:val="11"/>
  </w:num>
  <w:num w:numId="6" w16cid:durableId="826702768">
    <w:abstractNumId w:val="7"/>
  </w:num>
  <w:num w:numId="7" w16cid:durableId="149054883">
    <w:abstractNumId w:val="8"/>
  </w:num>
  <w:num w:numId="8" w16cid:durableId="1018122529">
    <w:abstractNumId w:val="2"/>
  </w:num>
  <w:num w:numId="9" w16cid:durableId="686449094">
    <w:abstractNumId w:val="5"/>
  </w:num>
  <w:num w:numId="10" w16cid:durableId="327901650">
    <w:abstractNumId w:val="10"/>
  </w:num>
  <w:num w:numId="11" w16cid:durableId="1793134456">
    <w:abstractNumId w:val="1"/>
  </w:num>
  <w:num w:numId="12" w16cid:durableId="1577206493">
    <w:abstractNumId w:val="13"/>
  </w:num>
  <w:num w:numId="13" w16cid:durableId="1114135881">
    <w:abstractNumId w:val="12"/>
  </w:num>
  <w:num w:numId="14" w16cid:durableId="1428847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110647"/>
    <w:rsid w:val="001331D7"/>
    <w:rsid w:val="00155D53"/>
    <w:rsid w:val="001617D1"/>
    <w:rsid w:val="001A4884"/>
    <w:rsid w:val="001B5628"/>
    <w:rsid w:val="001C518C"/>
    <w:rsid w:val="002001DE"/>
    <w:rsid w:val="002270D9"/>
    <w:rsid w:val="00233B00"/>
    <w:rsid w:val="00244B0F"/>
    <w:rsid w:val="00257304"/>
    <w:rsid w:val="00286A64"/>
    <w:rsid w:val="0029178D"/>
    <w:rsid w:val="002F79BE"/>
    <w:rsid w:val="003003F9"/>
    <w:rsid w:val="003A3A03"/>
    <w:rsid w:val="0044114A"/>
    <w:rsid w:val="0045738E"/>
    <w:rsid w:val="00495E8C"/>
    <w:rsid w:val="004B11D7"/>
    <w:rsid w:val="004B3874"/>
    <w:rsid w:val="004C6F5F"/>
    <w:rsid w:val="005123F8"/>
    <w:rsid w:val="00537279"/>
    <w:rsid w:val="005C2372"/>
    <w:rsid w:val="005C4342"/>
    <w:rsid w:val="005E57DA"/>
    <w:rsid w:val="00632868"/>
    <w:rsid w:val="006342DA"/>
    <w:rsid w:val="006A5302"/>
    <w:rsid w:val="00707CBB"/>
    <w:rsid w:val="0071737A"/>
    <w:rsid w:val="00794C41"/>
    <w:rsid w:val="00814259"/>
    <w:rsid w:val="00820016"/>
    <w:rsid w:val="00856C2B"/>
    <w:rsid w:val="0089700A"/>
    <w:rsid w:val="008A0E67"/>
    <w:rsid w:val="008F4722"/>
    <w:rsid w:val="00903A90"/>
    <w:rsid w:val="009460AD"/>
    <w:rsid w:val="009E76F7"/>
    <w:rsid w:val="009F1F55"/>
    <w:rsid w:val="00A20521"/>
    <w:rsid w:val="00A25226"/>
    <w:rsid w:val="00A46D37"/>
    <w:rsid w:val="00A82043"/>
    <w:rsid w:val="00A83D28"/>
    <w:rsid w:val="00AE1960"/>
    <w:rsid w:val="00AE62C0"/>
    <w:rsid w:val="00AF06AD"/>
    <w:rsid w:val="00AF32B2"/>
    <w:rsid w:val="00B91FB9"/>
    <w:rsid w:val="00BF3652"/>
    <w:rsid w:val="00C327DD"/>
    <w:rsid w:val="00C45A20"/>
    <w:rsid w:val="00C45A8B"/>
    <w:rsid w:val="00CA300D"/>
    <w:rsid w:val="00CB3863"/>
    <w:rsid w:val="00CE3606"/>
    <w:rsid w:val="00D32E8F"/>
    <w:rsid w:val="00D91330"/>
    <w:rsid w:val="00DA5A93"/>
    <w:rsid w:val="00DD328C"/>
    <w:rsid w:val="00E45987"/>
    <w:rsid w:val="00E47735"/>
    <w:rsid w:val="00E8113F"/>
    <w:rsid w:val="00EA01CE"/>
    <w:rsid w:val="00EA0825"/>
    <w:rsid w:val="00EB768B"/>
    <w:rsid w:val="00EE5D6B"/>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1377</Words>
  <Characters>7851</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13</cp:revision>
  <dcterms:created xsi:type="dcterms:W3CDTF">2024-05-13T06:43:00Z</dcterms:created>
  <dcterms:modified xsi:type="dcterms:W3CDTF">2024-08-16T07:32:00Z</dcterms:modified>
</cp:coreProperties>
</file>